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897" w:rsidRPr="009A7096" w:rsidRDefault="00B25897" w:rsidP="00B25897">
      <w:pPr>
        <w:jc w:val="center"/>
        <w:rPr>
          <w:b/>
          <w:bCs/>
          <w:sz w:val="40"/>
          <w:szCs w:val="40"/>
        </w:rPr>
      </w:pPr>
      <w:bookmarkStart w:id="0" w:name="_Hlk130461392"/>
      <w:r w:rsidRPr="009A7096">
        <w:rPr>
          <w:b/>
          <w:bCs/>
          <w:sz w:val="40"/>
          <w:szCs w:val="40"/>
        </w:rPr>
        <w:t>High Rocks Educational Corporation</w:t>
      </w:r>
    </w:p>
    <w:p w:rsidR="00B25897" w:rsidRPr="009A7096" w:rsidRDefault="00B25897" w:rsidP="00B25897">
      <w:pPr>
        <w:jc w:val="center"/>
        <w:rPr>
          <w:b/>
          <w:bCs/>
          <w:sz w:val="40"/>
          <w:szCs w:val="40"/>
        </w:rPr>
      </w:pPr>
      <w:r w:rsidRPr="009A7096">
        <w:rPr>
          <w:b/>
          <w:bCs/>
          <w:sz w:val="40"/>
          <w:szCs w:val="40"/>
        </w:rPr>
        <w:t>Reimbursement Form</w:t>
      </w:r>
    </w:p>
    <w:p w:rsidR="00B25897" w:rsidRPr="00543FE8" w:rsidRDefault="00B25897" w:rsidP="00B25897">
      <w:pPr>
        <w:jc w:val="center"/>
        <w:rPr>
          <w:bCs/>
          <w:sz w:val="16"/>
          <w:szCs w:val="16"/>
        </w:rPr>
      </w:pPr>
    </w:p>
    <w:p w:rsidR="00B25897" w:rsidRPr="004E6C12" w:rsidRDefault="00B25897" w:rsidP="00B25897">
      <w:pPr>
        <w:rPr>
          <w:b/>
          <w:bCs/>
          <w:i/>
        </w:rPr>
      </w:pPr>
      <w:r w:rsidRPr="004E6C12">
        <w:rPr>
          <w:b/>
          <w:bCs/>
          <w:i/>
        </w:rPr>
        <w:t>To be reimbursed for personal money used to cover High Rocks expenses:</w:t>
      </w:r>
    </w:p>
    <w:p w:rsidR="00B25897" w:rsidRPr="003E6AD4" w:rsidRDefault="00B25897" w:rsidP="00B25897">
      <w:pPr>
        <w:numPr>
          <w:ilvl w:val="0"/>
          <w:numId w:val="1"/>
        </w:numPr>
        <w:rPr>
          <w:bCs/>
          <w:sz w:val="20"/>
          <w:szCs w:val="20"/>
        </w:rPr>
      </w:pPr>
      <w:r w:rsidRPr="003E6AD4">
        <w:rPr>
          <w:bCs/>
          <w:sz w:val="20"/>
          <w:szCs w:val="20"/>
        </w:rPr>
        <w:t>Use one line for each item.  If several items on the same receipt have the same class and grant and are the same type of item (food, educational vs. general supply, etc.) you can use a line for each subtotal.</w:t>
      </w:r>
    </w:p>
    <w:p w:rsidR="00B25897" w:rsidRPr="00A55DB2" w:rsidRDefault="00B25897" w:rsidP="00B25897">
      <w:pPr>
        <w:numPr>
          <w:ilvl w:val="0"/>
          <w:numId w:val="1"/>
        </w:numPr>
        <w:spacing w:after="120"/>
        <w:ind w:right="-270"/>
        <w:rPr>
          <w:bCs/>
          <w:sz w:val="20"/>
          <w:szCs w:val="20"/>
        </w:rPr>
      </w:pPr>
      <w:r w:rsidRPr="00A55DB2">
        <w:rPr>
          <w:bCs/>
          <w:sz w:val="20"/>
          <w:szCs w:val="20"/>
        </w:rPr>
        <w:t>TAPE receipts to back and attach more pages if necessary.  The receipts should be fully visible so that a copy of the page will show every receipt, unless the receipt is longer than the page, in which case you may secure it with a paperclip. DO NOT USE STAPLES</w:t>
      </w:r>
    </w:p>
    <w:tbl>
      <w:tblPr>
        <w:tblW w:w="5803"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5041"/>
        <w:gridCol w:w="1892"/>
        <w:gridCol w:w="1435"/>
        <w:gridCol w:w="1081"/>
        <w:gridCol w:w="1170"/>
      </w:tblGrid>
      <w:tr w:rsidR="00B25897" w:rsidTr="00B25897">
        <w:tblPrEx>
          <w:tblCellMar>
            <w:top w:w="0" w:type="dxa"/>
            <w:bottom w:w="0" w:type="dxa"/>
          </w:tblCellMar>
        </w:tblPrEx>
        <w:trPr>
          <w:trHeight w:val="566"/>
        </w:trPr>
        <w:tc>
          <w:tcPr>
            <w:tcW w:w="391" w:type="pct"/>
            <w:vAlign w:val="center"/>
          </w:tcPr>
          <w:p w:rsidR="00B25897" w:rsidRPr="00BA4A52" w:rsidRDefault="00B25897" w:rsidP="00E604F6">
            <w:pPr>
              <w:jc w:val="center"/>
              <w:rPr>
                <w:b/>
              </w:rPr>
            </w:pPr>
            <w:bookmarkStart w:id="1" w:name="_Hlk130461499"/>
            <w:bookmarkEnd w:id="0"/>
            <w:r>
              <w:rPr>
                <w:b/>
              </w:rPr>
              <w:t>Date</w:t>
            </w:r>
          </w:p>
        </w:tc>
        <w:tc>
          <w:tcPr>
            <w:tcW w:w="2188" w:type="pct"/>
            <w:vAlign w:val="center"/>
          </w:tcPr>
          <w:p w:rsidR="00B25897" w:rsidRPr="00BA4A52" w:rsidRDefault="00B25897" w:rsidP="00E604F6">
            <w:pPr>
              <w:jc w:val="center"/>
              <w:rPr>
                <w:b/>
              </w:rPr>
            </w:pPr>
            <w:r>
              <w:rPr>
                <w:b/>
              </w:rPr>
              <w:t xml:space="preserve">Item purchased, detailed description and explanation </w:t>
            </w:r>
            <w:r w:rsidRPr="00812338">
              <w:t>(include county and specific event or project)/</w:t>
            </w:r>
            <w:r>
              <w:rPr>
                <w:b/>
              </w:rPr>
              <w:t xml:space="preserve"> CLASS</w:t>
            </w:r>
          </w:p>
        </w:tc>
        <w:tc>
          <w:tcPr>
            <w:tcW w:w="821" w:type="pct"/>
            <w:vAlign w:val="center"/>
          </w:tcPr>
          <w:p w:rsidR="00B25897" w:rsidRPr="007C2B26" w:rsidRDefault="00B25897" w:rsidP="00E604F6">
            <w:pPr>
              <w:jc w:val="center"/>
              <w:rPr>
                <w:b/>
                <w:sz w:val="19"/>
                <w:szCs w:val="19"/>
              </w:rPr>
            </w:pPr>
            <w:r>
              <w:rPr>
                <w:b/>
                <w:sz w:val="19"/>
                <w:szCs w:val="19"/>
              </w:rPr>
              <w:t>Grant</w:t>
            </w:r>
          </w:p>
        </w:tc>
        <w:tc>
          <w:tcPr>
            <w:tcW w:w="623" w:type="pct"/>
            <w:vAlign w:val="center"/>
          </w:tcPr>
          <w:p w:rsidR="00B25897" w:rsidRDefault="00B25897" w:rsidP="00E604F6">
            <w:pPr>
              <w:jc w:val="center"/>
              <w:rPr>
                <w:b/>
              </w:rPr>
            </w:pPr>
            <w:r>
              <w:rPr>
                <w:b/>
              </w:rPr>
              <w:t>Sub-Total</w:t>
            </w:r>
          </w:p>
        </w:tc>
        <w:tc>
          <w:tcPr>
            <w:tcW w:w="469" w:type="pct"/>
            <w:vAlign w:val="center"/>
          </w:tcPr>
          <w:p w:rsidR="00B25897" w:rsidRDefault="00B25897" w:rsidP="00E604F6">
            <w:pPr>
              <w:jc w:val="center"/>
              <w:rPr>
                <w:b/>
              </w:rPr>
            </w:pPr>
            <w:r>
              <w:rPr>
                <w:b/>
              </w:rPr>
              <w:t>Tax</w:t>
            </w:r>
          </w:p>
        </w:tc>
        <w:tc>
          <w:tcPr>
            <w:tcW w:w="508" w:type="pct"/>
            <w:vAlign w:val="center"/>
          </w:tcPr>
          <w:p w:rsidR="00B25897" w:rsidRPr="00BA4A52" w:rsidRDefault="00B25897" w:rsidP="00E604F6">
            <w:pPr>
              <w:jc w:val="center"/>
              <w:rPr>
                <w:b/>
              </w:rPr>
            </w:pPr>
            <w:r>
              <w:rPr>
                <w:b/>
              </w:rPr>
              <w:t>Total</w:t>
            </w:r>
          </w:p>
        </w:tc>
      </w:tr>
      <w:tr w:rsidR="00B25897" w:rsidTr="00B25897">
        <w:tblPrEx>
          <w:tblCellMar>
            <w:top w:w="0" w:type="dxa"/>
            <w:bottom w:w="0" w:type="dxa"/>
          </w:tblCellMar>
        </w:tblPrEx>
        <w:trPr>
          <w:trHeight w:val="720"/>
        </w:trPr>
        <w:tc>
          <w:tcPr>
            <w:tcW w:w="391" w:type="pct"/>
          </w:tcPr>
          <w:p w:rsidR="00B25897" w:rsidRDefault="00B25897" w:rsidP="00E604F6">
            <w:pPr>
              <w:jc w:val="center"/>
            </w:pPr>
          </w:p>
        </w:tc>
        <w:tc>
          <w:tcPr>
            <w:tcW w:w="2188" w:type="pct"/>
          </w:tcPr>
          <w:p w:rsidR="00B25897" w:rsidRDefault="00B25897" w:rsidP="00E604F6">
            <w:pPr>
              <w:jc w:val="center"/>
            </w:pPr>
          </w:p>
        </w:tc>
        <w:tc>
          <w:tcPr>
            <w:tcW w:w="821" w:type="pct"/>
          </w:tcPr>
          <w:p w:rsidR="00B25897" w:rsidRDefault="00B25897" w:rsidP="00E604F6">
            <w:pPr>
              <w:jc w:val="center"/>
            </w:pPr>
          </w:p>
        </w:tc>
        <w:tc>
          <w:tcPr>
            <w:tcW w:w="623" w:type="pct"/>
          </w:tcPr>
          <w:p w:rsidR="00B25897" w:rsidRDefault="00B25897" w:rsidP="00E604F6">
            <w:pPr>
              <w:jc w:val="center"/>
            </w:pPr>
          </w:p>
        </w:tc>
        <w:tc>
          <w:tcPr>
            <w:tcW w:w="469" w:type="pct"/>
          </w:tcPr>
          <w:p w:rsidR="00B25897" w:rsidRDefault="00B25897" w:rsidP="00E604F6">
            <w:pPr>
              <w:jc w:val="center"/>
            </w:pPr>
          </w:p>
        </w:tc>
        <w:tc>
          <w:tcPr>
            <w:tcW w:w="508" w:type="pct"/>
          </w:tcPr>
          <w:p w:rsidR="00B25897" w:rsidRDefault="00B25897" w:rsidP="00E604F6">
            <w:pPr>
              <w:jc w:val="center"/>
            </w:pPr>
          </w:p>
        </w:tc>
      </w:tr>
      <w:tr w:rsidR="00B25897" w:rsidTr="00B25897">
        <w:tblPrEx>
          <w:tblCellMar>
            <w:top w:w="0" w:type="dxa"/>
            <w:bottom w:w="0" w:type="dxa"/>
          </w:tblCellMar>
        </w:tblPrEx>
        <w:trPr>
          <w:trHeight w:val="720"/>
        </w:trPr>
        <w:tc>
          <w:tcPr>
            <w:tcW w:w="391" w:type="pct"/>
          </w:tcPr>
          <w:p w:rsidR="00B25897" w:rsidRDefault="00B25897" w:rsidP="00E604F6">
            <w:pPr>
              <w:jc w:val="center"/>
            </w:pPr>
          </w:p>
        </w:tc>
        <w:tc>
          <w:tcPr>
            <w:tcW w:w="2188" w:type="pct"/>
          </w:tcPr>
          <w:p w:rsidR="00B25897" w:rsidRDefault="00B25897" w:rsidP="00E604F6">
            <w:pPr>
              <w:jc w:val="center"/>
            </w:pPr>
          </w:p>
        </w:tc>
        <w:tc>
          <w:tcPr>
            <w:tcW w:w="821" w:type="pct"/>
          </w:tcPr>
          <w:p w:rsidR="00B25897" w:rsidRDefault="00B25897" w:rsidP="00E604F6">
            <w:pPr>
              <w:jc w:val="center"/>
            </w:pPr>
          </w:p>
        </w:tc>
        <w:tc>
          <w:tcPr>
            <w:tcW w:w="623" w:type="pct"/>
          </w:tcPr>
          <w:p w:rsidR="00B25897" w:rsidRDefault="00B25897" w:rsidP="00E604F6">
            <w:pPr>
              <w:jc w:val="center"/>
            </w:pPr>
          </w:p>
        </w:tc>
        <w:tc>
          <w:tcPr>
            <w:tcW w:w="469" w:type="pct"/>
          </w:tcPr>
          <w:p w:rsidR="00B25897" w:rsidRDefault="00B25897" w:rsidP="00E604F6">
            <w:pPr>
              <w:jc w:val="center"/>
            </w:pPr>
          </w:p>
        </w:tc>
        <w:tc>
          <w:tcPr>
            <w:tcW w:w="508" w:type="pct"/>
          </w:tcPr>
          <w:p w:rsidR="00B25897" w:rsidRDefault="00B25897" w:rsidP="00E604F6">
            <w:pPr>
              <w:jc w:val="center"/>
            </w:pPr>
          </w:p>
        </w:tc>
      </w:tr>
      <w:tr w:rsidR="00B25897" w:rsidTr="00B25897">
        <w:tblPrEx>
          <w:tblCellMar>
            <w:top w:w="0" w:type="dxa"/>
            <w:bottom w:w="0" w:type="dxa"/>
          </w:tblCellMar>
        </w:tblPrEx>
        <w:trPr>
          <w:trHeight w:val="720"/>
        </w:trPr>
        <w:tc>
          <w:tcPr>
            <w:tcW w:w="391" w:type="pct"/>
          </w:tcPr>
          <w:p w:rsidR="00B25897" w:rsidRDefault="00B25897" w:rsidP="00E604F6">
            <w:pPr>
              <w:jc w:val="center"/>
            </w:pPr>
          </w:p>
        </w:tc>
        <w:tc>
          <w:tcPr>
            <w:tcW w:w="2188" w:type="pct"/>
          </w:tcPr>
          <w:p w:rsidR="00B25897" w:rsidRDefault="00B25897" w:rsidP="00E604F6">
            <w:pPr>
              <w:jc w:val="center"/>
            </w:pPr>
          </w:p>
        </w:tc>
        <w:tc>
          <w:tcPr>
            <w:tcW w:w="821" w:type="pct"/>
          </w:tcPr>
          <w:p w:rsidR="00B25897" w:rsidRDefault="00B25897" w:rsidP="00E604F6">
            <w:pPr>
              <w:jc w:val="center"/>
            </w:pPr>
          </w:p>
        </w:tc>
        <w:tc>
          <w:tcPr>
            <w:tcW w:w="623" w:type="pct"/>
          </w:tcPr>
          <w:p w:rsidR="00B25897" w:rsidRDefault="00B25897" w:rsidP="00E604F6">
            <w:pPr>
              <w:jc w:val="center"/>
            </w:pPr>
          </w:p>
        </w:tc>
        <w:tc>
          <w:tcPr>
            <w:tcW w:w="469" w:type="pct"/>
          </w:tcPr>
          <w:p w:rsidR="00B25897" w:rsidRDefault="00B25897" w:rsidP="00E604F6">
            <w:pPr>
              <w:jc w:val="center"/>
            </w:pPr>
          </w:p>
        </w:tc>
        <w:tc>
          <w:tcPr>
            <w:tcW w:w="508" w:type="pct"/>
          </w:tcPr>
          <w:p w:rsidR="00B25897" w:rsidRDefault="00B25897" w:rsidP="00E604F6">
            <w:pPr>
              <w:jc w:val="center"/>
            </w:pPr>
          </w:p>
        </w:tc>
      </w:tr>
      <w:tr w:rsidR="00B25897" w:rsidTr="00B25897">
        <w:tblPrEx>
          <w:tblCellMar>
            <w:top w:w="0" w:type="dxa"/>
            <w:bottom w:w="0" w:type="dxa"/>
          </w:tblCellMar>
        </w:tblPrEx>
        <w:trPr>
          <w:trHeight w:val="720"/>
        </w:trPr>
        <w:tc>
          <w:tcPr>
            <w:tcW w:w="391" w:type="pct"/>
          </w:tcPr>
          <w:p w:rsidR="00B25897" w:rsidRDefault="00B25897" w:rsidP="00E604F6">
            <w:pPr>
              <w:jc w:val="center"/>
            </w:pPr>
          </w:p>
        </w:tc>
        <w:tc>
          <w:tcPr>
            <w:tcW w:w="2188" w:type="pct"/>
          </w:tcPr>
          <w:p w:rsidR="00B25897" w:rsidRDefault="00B25897" w:rsidP="00E604F6">
            <w:pPr>
              <w:jc w:val="center"/>
            </w:pPr>
          </w:p>
        </w:tc>
        <w:tc>
          <w:tcPr>
            <w:tcW w:w="821" w:type="pct"/>
          </w:tcPr>
          <w:p w:rsidR="00B25897" w:rsidRDefault="00B25897" w:rsidP="00E604F6">
            <w:pPr>
              <w:jc w:val="center"/>
            </w:pPr>
          </w:p>
        </w:tc>
        <w:tc>
          <w:tcPr>
            <w:tcW w:w="623" w:type="pct"/>
          </w:tcPr>
          <w:p w:rsidR="00B25897" w:rsidRDefault="00B25897" w:rsidP="00E604F6">
            <w:pPr>
              <w:jc w:val="center"/>
            </w:pPr>
          </w:p>
        </w:tc>
        <w:tc>
          <w:tcPr>
            <w:tcW w:w="469" w:type="pct"/>
          </w:tcPr>
          <w:p w:rsidR="00B25897" w:rsidRDefault="00B25897" w:rsidP="00E604F6">
            <w:pPr>
              <w:jc w:val="center"/>
            </w:pPr>
          </w:p>
        </w:tc>
        <w:tc>
          <w:tcPr>
            <w:tcW w:w="508" w:type="pct"/>
          </w:tcPr>
          <w:p w:rsidR="00B25897" w:rsidRDefault="00B25897" w:rsidP="00E604F6">
            <w:pPr>
              <w:jc w:val="center"/>
            </w:pPr>
          </w:p>
        </w:tc>
      </w:tr>
      <w:tr w:rsidR="00B25897" w:rsidTr="00B25897">
        <w:tblPrEx>
          <w:tblCellMar>
            <w:top w:w="0" w:type="dxa"/>
            <w:bottom w:w="0" w:type="dxa"/>
          </w:tblCellMar>
        </w:tblPrEx>
        <w:trPr>
          <w:trHeight w:val="720"/>
        </w:trPr>
        <w:tc>
          <w:tcPr>
            <w:tcW w:w="391" w:type="pct"/>
          </w:tcPr>
          <w:p w:rsidR="00B25897" w:rsidRDefault="00B25897" w:rsidP="00E604F6">
            <w:pPr>
              <w:jc w:val="center"/>
            </w:pPr>
          </w:p>
        </w:tc>
        <w:tc>
          <w:tcPr>
            <w:tcW w:w="2188" w:type="pct"/>
          </w:tcPr>
          <w:p w:rsidR="00B25897" w:rsidRDefault="00B25897" w:rsidP="00E604F6">
            <w:pPr>
              <w:jc w:val="center"/>
            </w:pPr>
          </w:p>
        </w:tc>
        <w:tc>
          <w:tcPr>
            <w:tcW w:w="821" w:type="pct"/>
          </w:tcPr>
          <w:p w:rsidR="00B25897" w:rsidRDefault="00B25897" w:rsidP="00E604F6">
            <w:pPr>
              <w:jc w:val="center"/>
            </w:pPr>
          </w:p>
        </w:tc>
        <w:tc>
          <w:tcPr>
            <w:tcW w:w="623" w:type="pct"/>
          </w:tcPr>
          <w:p w:rsidR="00B25897" w:rsidRDefault="00B25897" w:rsidP="00E604F6">
            <w:pPr>
              <w:jc w:val="center"/>
            </w:pPr>
          </w:p>
        </w:tc>
        <w:tc>
          <w:tcPr>
            <w:tcW w:w="469" w:type="pct"/>
          </w:tcPr>
          <w:p w:rsidR="00B25897" w:rsidRDefault="00B25897" w:rsidP="00E604F6">
            <w:pPr>
              <w:jc w:val="center"/>
            </w:pPr>
          </w:p>
        </w:tc>
        <w:tc>
          <w:tcPr>
            <w:tcW w:w="508" w:type="pct"/>
          </w:tcPr>
          <w:p w:rsidR="00B25897" w:rsidRDefault="00B25897" w:rsidP="00E604F6">
            <w:pPr>
              <w:jc w:val="center"/>
            </w:pPr>
          </w:p>
        </w:tc>
      </w:tr>
      <w:tr w:rsidR="00B25897" w:rsidTr="00B25897">
        <w:tblPrEx>
          <w:tblCellMar>
            <w:top w:w="0" w:type="dxa"/>
            <w:bottom w:w="0" w:type="dxa"/>
          </w:tblCellMar>
        </w:tblPrEx>
        <w:trPr>
          <w:trHeight w:val="368"/>
        </w:trPr>
        <w:tc>
          <w:tcPr>
            <w:tcW w:w="4492" w:type="pct"/>
            <w:gridSpan w:val="5"/>
          </w:tcPr>
          <w:p w:rsidR="00B25897" w:rsidRDefault="00B25897" w:rsidP="00E604F6">
            <w:pPr>
              <w:jc w:val="right"/>
            </w:pPr>
            <w:r>
              <w:t>Total Reimbursement</w:t>
            </w:r>
          </w:p>
        </w:tc>
        <w:tc>
          <w:tcPr>
            <w:tcW w:w="508" w:type="pct"/>
          </w:tcPr>
          <w:p w:rsidR="00B25897" w:rsidRDefault="00B25897" w:rsidP="00E604F6">
            <w:pPr>
              <w:jc w:val="center"/>
            </w:pPr>
          </w:p>
        </w:tc>
      </w:tr>
      <w:bookmarkEnd w:id="1"/>
    </w:tbl>
    <w:p w:rsidR="00984BFD" w:rsidRDefault="005B1130" w:rsidP="00B25897">
      <w:pPr>
        <w:ind w:left="-540" w:firstLine="540"/>
      </w:pPr>
    </w:p>
    <w:p w:rsidR="00B25897" w:rsidRDefault="00B25897" w:rsidP="00B25897">
      <w:pPr>
        <w:ind w:left="-540" w:firstLine="540"/>
        <w:rPr>
          <w:b/>
          <w:i/>
        </w:rPr>
      </w:pPr>
      <w:r w:rsidRPr="00B25897">
        <w:rPr>
          <w:b/>
          <w:i/>
        </w:rPr>
        <w:t>Classes:</w:t>
      </w:r>
    </w:p>
    <w:p w:rsidR="00B25897" w:rsidRPr="00B25897" w:rsidRDefault="00B25897" w:rsidP="00B25897">
      <w:pPr>
        <w:ind w:left="-540" w:firstLine="540"/>
        <w:rPr>
          <w:b/>
          <w:i/>
        </w:rPr>
      </w:pPr>
    </w:p>
    <w:tbl>
      <w:tblPr>
        <w:tblStyle w:val="TableGrid"/>
        <w:tblW w:w="10530" w:type="dxa"/>
        <w:tblInd w:w="-275" w:type="dxa"/>
        <w:tblLook w:val="04A0" w:firstRow="1" w:lastRow="0" w:firstColumn="1" w:lastColumn="0" w:noHBand="0" w:noVBand="1"/>
      </w:tblPr>
      <w:tblGrid>
        <w:gridCol w:w="2430"/>
        <w:gridCol w:w="2700"/>
        <w:gridCol w:w="2700"/>
        <w:gridCol w:w="2700"/>
      </w:tblGrid>
      <w:tr w:rsidR="00B25897" w:rsidTr="00B25897">
        <w:tc>
          <w:tcPr>
            <w:tcW w:w="2430" w:type="dxa"/>
          </w:tcPr>
          <w:p w:rsidR="00B25897" w:rsidRPr="00B25897" w:rsidRDefault="00B25897" w:rsidP="005B1130">
            <w:pPr>
              <w:widowControl w:val="0"/>
              <w:rPr>
                <w:rFonts w:ascii="Calibri" w:hAnsi="Calibri"/>
                <w:b/>
                <w:bCs/>
                <w:kern w:val="28"/>
                <w:sz w:val="18"/>
                <w:szCs w:val="16"/>
              </w:rPr>
            </w:pPr>
            <w:r w:rsidRPr="00B25897">
              <w:rPr>
                <w:rFonts w:ascii="Calibri" w:hAnsi="Calibri"/>
                <w:b/>
                <w:bCs/>
                <w:kern w:val="28"/>
                <w:sz w:val="18"/>
                <w:szCs w:val="16"/>
              </w:rPr>
              <w:t>ADMINISTRATION</w:t>
            </w:r>
          </w:p>
          <w:p w:rsidR="00B25897" w:rsidRPr="00B25897" w:rsidRDefault="00B25897" w:rsidP="005B1130">
            <w:pPr>
              <w:widowControl w:val="0"/>
              <w:numPr>
                <w:ilvl w:val="0"/>
                <w:numId w:val="2"/>
              </w:numPr>
              <w:rPr>
                <w:rFonts w:ascii="Calibri" w:hAnsi="Calibri" w:cs="Calibri"/>
                <w:kern w:val="28"/>
                <w:sz w:val="18"/>
                <w:szCs w:val="16"/>
              </w:rPr>
            </w:pPr>
            <w:r w:rsidRPr="00B25897">
              <w:rPr>
                <w:rFonts w:ascii="Calibri" w:hAnsi="Calibri" w:cs="Calibri"/>
                <w:bCs/>
                <w:kern w:val="28"/>
                <w:sz w:val="18"/>
                <w:szCs w:val="16"/>
              </w:rPr>
              <w:t xml:space="preserve">Admin </w:t>
            </w:r>
            <w:r w:rsidRPr="00B25897">
              <w:rPr>
                <w:rFonts w:ascii="Calibri" w:hAnsi="Calibri" w:cs="Calibri"/>
                <w:kern w:val="28"/>
                <w:sz w:val="18"/>
                <w:szCs w:val="16"/>
              </w:rPr>
              <w:t>Support</w:t>
            </w:r>
          </w:p>
          <w:p w:rsidR="00B25897" w:rsidRPr="00B25897" w:rsidRDefault="00B25897" w:rsidP="005B1130">
            <w:pPr>
              <w:widowControl w:val="0"/>
              <w:numPr>
                <w:ilvl w:val="0"/>
                <w:numId w:val="2"/>
              </w:numPr>
              <w:rPr>
                <w:rFonts w:ascii="Calibri" w:hAnsi="Calibri" w:cs="Calibri"/>
                <w:kern w:val="28"/>
                <w:sz w:val="18"/>
                <w:szCs w:val="16"/>
              </w:rPr>
            </w:pPr>
            <w:r w:rsidRPr="00B25897">
              <w:rPr>
                <w:rFonts w:ascii="Calibri" w:hAnsi="Calibri" w:cs="Calibri"/>
                <w:bCs/>
                <w:kern w:val="28"/>
                <w:sz w:val="18"/>
                <w:szCs w:val="16"/>
              </w:rPr>
              <w:t>Aud</w:t>
            </w:r>
            <w:r w:rsidRPr="00B25897">
              <w:rPr>
                <w:rFonts w:ascii="Calibri" w:hAnsi="Calibri" w:cs="Calibri"/>
                <w:kern w:val="28"/>
                <w:sz w:val="18"/>
                <w:szCs w:val="16"/>
              </w:rPr>
              <w:t>it/Legal</w:t>
            </w:r>
          </w:p>
          <w:p w:rsidR="00B25897" w:rsidRPr="00B25897" w:rsidRDefault="00B25897" w:rsidP="005B1130">
            <w:pPr>
              <w:widowControl w:val="0"/>
              <w:numPr>
                <w:ilvl w:val="0"/>
                <w:numId w:val="2"/>
              </w:numPr>
              <w:rPr>
                <w:rFonts w:ascii="Calibri" w:hAnsi="Calibri" w:cs="Calibri"/>
                <w:kern w:val="28"/>
                <w:sz w:val="18"/>
                <w:szCs w:val="16"/>
              </w:rPr>
            </w:pPr>
            <w:r w:rsidRPr="00B25897">
              <w:rPr>
                <w:rFonts w:ascii="Calibri" w:hAnsi="Calibri" w:cs="Calibri"/>
                <w:bCs/>
                <w:kern w:val="28"/>
                <w:sz w:val="18"/>
                <w:szCs w:val="16"/>
              </w:rPr>
              <w:t>Cap</w:t>
            </w:r>
            <w:r w:rsidRPr="00B25897">
              <w:rPr>
                <w:rFonts w:ascii="Calibri" w:hAnsi="Calibri" w:cs="Calibri"/>
                <w:kern w:val="28"/>
                <w:sz w:val="18"/>
                <w:szCs w:val="16"/>
              </w:rPr>
              <w:t>ital Improv.</w:t>
            </w:r>
          </w:p>
          <w:p w:rsidR="00B25897" w:rsidRPr="00B25897" w:rsidRDefault="00B25897" w:rsidP="005B1130">
            <w:pPr>
              <w:widowControl w:val="0"/>
              <w:numPr>
                <w:ilvl w:val="0"/>
                <w:numId w:val="2"/>
              </w:numPr>
              <w:rPr>
                <w:rFonts w:ascii="Calibri" w:hAnsi="Calibri" w:cs="Calibri"/>
                <w:kern w:val="28"/>
                <w:sz w:val="18"/>
                <w:szCs w:val="16"/>
              </w:rPr>
            </w:pPr>
            <w:proofErr w:type="spellStart"/>
            <w:r w:rsidRPr="00B25897">
              <w:rPr>
                <w:rFonts w:ascii="Calibri" w:hAnsi="Calibri" w:cs="Calibri"/>
                <w:bCs/>
                <w:kern w:val="28"/>
                <w:sz w:val="18"/>
                <w:szCs w:val="16"/>
              </w:rPr>
              <w:t>O</w:t>
            </w:r>
            <w:r w:rsidRPr="00B25897">
              <w:rPr>
                <w:rFonts w:ascii="Calibri" w:hAnsi="Calibri" w:cs="Calibri"/>
                <w:kern w:val="28"/>
                <w:sz w:val="18"/>
                <w:szCs w:val="16"/>
              </w:rPr>
              <w:t>rganz</w:t>
            </w:r>
            <w:proofErr w:type="spellEnd"/>
            <w:r w:rsidRPr="00B25897">
              <w:rPr>
                <w:rFonts w:ascii="Calibri" w:hAnsi="Calibri" w:cs="Calibri"/>
                <w:kern w:val="28"/>
                <w:sz w:val="18"/>
                <w:szCs w:val="16"/>
              </w:rPr>
              <w:t xml:space="preserve">. </w:t>
            </w:r>
            <w:r w:rsidRPr="00B25897">
              <w:rPr>
                <w:rFonts w:ascii="Calibri" w:hAnsi="Calibri" w:cs="Calibri"/>
                <w:bCs/>
                <w:kern w:val="28"/>
                <w:sz w:val="18"/>
                <w:szCs w:val="16"/>
              </w:rPr>
              <w:t>D</w:t>
            </w:r>
            <w:r w:rsidRPr="00B25897">
              <w:rPr>
                <w:rFonts w:ascii="Calibri" w:hAnsi="Calibri" w:cs="Calibri"/>
                <w:kern w:val="28"/>
                <w:sz w:val="18"/>
                <w:szCs w:val="16"/>
              </w:rPr>
              <w:t>evelop</w:t>
            </w:r>
            <w:bookmarkStart w:id="2" w:name="_GoBack"/>
            <w:bookmarkEnd w:id="2"/>
            <w:r w:rsidRPr="00B25897">
              <w:rPr>
                <w:rFonts w:ascii="Calibri" w:hAnsi="Calibri" w:cs="Calibri"/>
                <w:kern w:val="28"/>
                <w:sz w:val="18"/>
                <w:szCs w:val="16"/>
              </w:rPr>
              <w:t>.</w:t>
            </w:r>
          </w:p>
          <w:p w:rsidR="00B25897" w:rsidRPr="00B25897" w:rsidRDefault="00B25897" w:rsidP="005B1130">
            <w:pPr>
              <w:widowControl w:val="0"/>
              <w:numPr>
                <w:ilvl w:val="0"/>
                <w:numId w:val="2"/>
              </w:numPr>
              <w:rPr>
                <w:rFonts w:ascii="Calibri" w:hAnsi="Calibri" w:cs="Calibri"/>
                <w:smallCaps/>
                <w:kern w:val="28"/>
                <w:sz w:val="18"/>
                <w:szCs w:val="16"/>
              </w:rPr>
            </w:pPr>
            <w:r w:rsidRPr="00B25897">
              <w:rPr>
                <w:rFonts w:ascii="Calibri" w:hAnsi="Calibri" w:cs="Calibri"/>
                <w:bCs/>
                <w:smallCaps/>
                <w:kern w:val="28"/>
                <w:sz w:val="18"/>
                <w:szCs w:val="16"/>
              </w:rPr>
              <w:t>P</w:t>
            </w:r>
            <w:r w:rsidRPr="00B25897">
              <w:rPr>
                <w:rFonts w:ascii="Calibri" w:hAnsi="Calibri" w:cs="Calibri"/>
                <w:smallCaps/>
                <w:kern w:val="28"/>
                <w:sz w:val="18"/>
                <w:szCs w:val="16"/>
              </w:rPr>
              <w:t xml:space="preserve">rofessional </w:t>
            </w:r>
            <w:r w:rsidRPr="00B25897">
              <w:rPr>
                <w:rFonts w:ascii="Calibri" w:hAnsi="Calibri" w:cs="Calibri"/>
                <w:bCs/>
                <w:smallCaps/>
                <w:kern w:val="28"/>
                <w:sz w:val="18"/>
                <w:szCs w:val="16"/>
              </w:rPr>
              <w:t>D</w:t>
            </w:r>
            <w:r w:rsidRPr="00B25897">
              <w:rPr>
                <w:rFonts w:ascii="Calibri" w:hAnsi="Calibri" w:cs="Calibri"/>
                <w:smallCaps/>
                <w:kern w:val="28"/>
                <w:sz w:val="18"/>
                <w:szCs w:val="16"/>
              </w:rPr>
              <w:t>evelop</w:t>
            </w:r>
          </w:p>
          <w:p w:rsidR="00B25897" w:rsidRPr="00B25897" w:rsidRDefault="00B25897" w:rsidP="005B1130">
            <w:pPr>
              <w:widowControl w:val="0"/>
              <w:rPr>
                <w:rFonts w:ascii="Calibri" w:hAnsi="Calibri"/>
                <w:caps/>
                <w:kern w:val="28"/>
                <w:sz w:val="18"/>
                <w:szCs w:val="16"/>
              </w:rPr>
            </w:pPr>
            <w:r w:rsidRPr="00B25897">
              <w:rPr>
                <w:rFonts w:ascii="Calibri" w:hAnsi="Calibri"/>
                <w:caps/>
                <w:kern w:val="28"/>
                <w:sz w:val="18"/>
                <w:szCs w:val="16"/>
              </w:rPr>
              <w:t>alumni program</w:t>
            </w:r>
          </w:p>
          <w:p w:rsidR="00B25897" w:rsidRPr="00B25897" w:rsidRDefault="00B25897" w:rsidP="005B1130">
            <w:pPr>
              <w:widowControl w:val="0"/>
              <w:rPr>
                <w:rFonts w:ascii="Calibri" w:hAnsi="Calibri"/>
                <w:b/>
                <w:bCs/>
                <w:kern w:val="28"/>
                <w:sz w:val="18"/>
                <w:szCs w:val="16"/>
              </w:rPr>
            </w:pPr>
            <w:r w:rsidRPr="00B25897">
              <w:rPr>
                <w:rFonts w:ascii="Calibri" w:hAnsi="Calibri"/>
                <w:caps/>
                <w:kern w:val="28"/>
                <w:sz w:val="18"/>
                <w:szCs w:val="16"/>
              </w:rPr>
              <w:t>Ameri</w:t>
            </w:r>
            <w:r w:rsidRPr="00B25897">
              <w:rPr>
                <w:rFonts w:ascii="Calibri" w:hAnsi="Calibri"/>
                <w:b/>
                <w:bCs/>
                <w:caps/>
                <w:kern w:val="28"/>
                <w:sz w:val="18"/>
                <w:szCs w:val="16"/>
              </w:rPr>
              <w:t>C</w:t>
            </w:r>
            <w:r w:rsidRPr="00B25897">
              <w:rPr>
                <w:rFonts w:ascii="Calibri" w:hAnsi="Calibri"/>
                <w:caps/>
                <w:kern w:val="28"/>
                <w:sz w:val="18"/>
                <w:szCs w:val="16"/>
              </w:rPr>
              <w:t>orps</w:t>
            </w:r>
          </w:p>
          <w:p w:rsidR="00B25897" w:rsidRDefault="00B25897" w:rsidP="005B1130"/>
        </w:tc>
        <w:tc>
          <w:tcPr>
            <w:tcW w:w="2700" w:type="dxa"/>
          </w:tcPr>
          <w:p w:rsidR="00B25897" w:rsidRPr="00B25897" w:rsidRDefault="00B25897" w:rsidP="005B1130">
            <w:pPr>
              <w:widowControl w:val="0"/>
              <w:rPr>
                <w:rFonts w:ascii="Calibri" w:hAnsi="Calibri"/>
                <w:kern w:val="28"/>
                <w:sz w:val="18"/>
                <w:szCs w:val="20"/>
              </w:rPr>
            </w:pPr>
            <w:r w:rsidRPr="00B25897">
              <w:rPr>
                <w:rFonts w:ascii="Calibri" w:hAnsi="Calibri"/>
                <w:b/>
                <w:bCs/>
                <w:kern w:val="28"/>
                <w:sz w:val="18"/>
                <w:szCs w:val="16"/>
              </w:rPr>
              <w:t>HRA</w:t>
            </w:r>
          </w:p>
          <w:p w:rsidR="00B25897" w:rsidRPr="00B25897" w:rsidRDefault="00B25897" w:rsidP="005B1130">
            <w:pPr>
              <w:widowControl w:val="0"/>
              <w:numPr>
                <w:ilvl w:val="0"/>
                <w:numId w:val="3"/>
              </w:numPr>
              <w:rPr>
                <w:rFonts w:ascii="Calibri" w:hAnsi="Calibri"/>
                <w:kern w:val="28"/>
                <w:sz w:val="18"/>
                <w:szCs w:val="20"/>
              </w:rPr>
            </w:pPr>
            <w:r w:rsidRPr="00B25897">
              <w:rPr>
                <w:rFonts w:ascii="Calibri" w:hAnsi="Calibri"/>
                <w:bCs/>
                <w:kern w:val="28"/>
                <w:sz w:val="18"/>
                <w:szCs w:val="16"/>
              </w:rPr>
              <w:t>A</w:t>
            </w:r>
            <w:r w:rsidRPr="00B25897">
              <w:rPr>
                <w:rFonts w:ascii="Calibri" w:hAnsi="Calibri"/>
                <w:kern w:val="28"/>
                <w:sz w:val="18"/>
                <w:szCs w:val="16"/>
              </w:rPr>
              <w:t>dmissions/</w:t>
            </w:r>
            <w:r w:rsidRPr="00B25897">
              <w:rPr>
                <w:rFonts w:ascii="Calibri" w:hAnsi="Calibri"/>
                <w:bCs/>
                <w:kern w:val="28"/>
                <w:sz w:val="18"/>
                <w:szCs w:val="16"/>
              </w:rPr>
              <w:t>R</w:t>
            </w:r>
            <w:r w:rsidRPr="00B25897">
              <w:rPr>
                <w:rFonts w:ascii="Calibri" w:hAnsi="Calibri"/>
                <w:kern w:val="28"/>
                <w:sz w:val="18"/>
                <w:szCs w:val="16"/>
              </w:rPr>
              <w:t>ecruiting</w:t>
            </w:r>
          </w:p>
          <w:p w:rsidR="00B25897" w:rsidRPr="00B25897" w:rsidRDefault="00B25897" w:rsidP="005B1130">
            <w:pPr>
              <w:widowControl w:val="0"/>
              <w:numPr>
                <w:ilvl w:val="0"/>
                <w:numId w:val="3"/>
              </w:numPr>
              <w:rPr>
                <w:rFonts w:ascii="Calibri" w:hAnsi="Calibri"/>
                <w:kern w:val="28"/>
                <w:sz w:val="18"/>
                <w:szCs w:val="20"/>
              </w:rPr>
            </w:pPr>
            <w:r w:rsidRPr="00B25897">
              <w:rPr>
                <w:rFonts w:ascii="Calibri" w:hAnsi="Calibri"/>
                <w:bCs/>
                <w:kern w:val="28"/>
                <w:sz w:val="18"/>
                <w:szCs w:val="16"/>
              </w:rPr>
              <w:t>C</w:t>
            </w:r>
            <w:r w:rsidRPr="00B25897">
              <w:rPr>
                <w:rFonts w:ascii="Calibri" w:hAnsi="Calibri"/>
                <w:kern w:val="28"/>
                <w:sz w:val="18"/>
                <w:szCs w:val="16"/>
              </w:rPr>
              <w:t xml:space="preserve">amp </w:t>
            </w:r>
            <w:r w:rsidRPr="00B25897">
              <w:rPr>
                <w:rFonts w:ascii="Calibri" w:hAnsi="Calibri"/>
                <w:bCs/>
                <w:kern w:val="28"/>
                <w:sz w:val="18"/>
                <w:szCs w:val="16"/>
              </w:rPr>
              <w:t>S</w:t>
            </w:r>
            <w:r w:rsidRPr="00B25897">
              <w:rPr>
                <w:rFonts w:ascii="Calibri" w:hAnsi="Calibri"/>
                <w:kern w:val="28"/>
                <w:sz w:val="18"/>
                <w:szCs w:val="16"/>
              </w:rPr>
              <w:t>teele</w:t>
            </w:r>
          </w:p>
          <w:p w:rsidR="00B25897" w:rsidRPr="00B25897" w:rsidRDefault="00B25897" w:rsidP="005B1130">
            <w:pPr>
              <w:widowControl w:val="0"/>
              <w:numPr>
                <w:ilvl w:val="0"/>
                <w:numId w:val="3"/>
              </w:numPr>
              <w:rPr>
                <w:rFonts w:ascii="Calibri" w:hAnsi="Calibri"/>
                <w:kern w:val="28"/>
                <w:sz w:val="18"/>
                <w:szCs w:val="20"/>
              </w:rPr>
            </w:pPr>
            <w:r w:rsidRPr="00B25897">
              <w:rPr>
                <w:rFonts w:ascii="Calibri" w:hAnsi="Calibri"/>
                <w:bCs/>
                <w:kern w:val="28"/>
                <w:sz w:val="18"/>
                <w:szCs w:val="16"/>
              </w:rPr>
              <w:t>N</w:t>
            </w:r>
            <w:r w:rsidRPr="00B25897">
              <w:rPr>
                <w:rFonts w:ascii="Calibri" w:hAnsi="Calibri"/>
                <w:kern w:val="28"/>
                <w:sz w:val="18"/>
                <w:szCs w:val="16"/>
              </w:rPr>
              <w:t xml:space="preserve">ew </w:t>
            </w:r>
            <w:r w:rsidRPr="00B25897">
              <w:rPr>
                <w:rFonts w:ascii="Calibri" w:hAnsi="Calibri"/>
                <w:bCs/>
                <w:kern w:val="28"/>
                <w:sz w:val="18"/>
                <w:szCs w:val="16"/>
              </w:rPr>
              <w:t>B</w:t>
            </w:r>
            <w:r w:rsidRPr="00B25897">
              <w:rPr>
                <w:rFonts w:ascii="Calibri" w:hAnsi="Calibri"/>
                <w:kern w:val="28"/>
                <w:sz w:val="18"/>
                <w:szCs w:val="16"/>
              </w:rPr>
              <w:t>eginnings</w:t>
            </w:r>
          </w:p>
          <w:p w:rsidR="00B25897" w:rsidRPr="00B25897" w:rsidRDefault="00B25897" w:rsidP="005B1130">
            <w:pPr>
              <w:widowControl w:val="0"/>
              <w:numPr>
                <w:ilvl w:val="0"/>
                <w:numId w:val="3"/>
              </w:numPr>
              <w:rPr>
                <w:rFonts w:ascii="Calibri" w:hAnsi="Calibri"/>
                <w:kern w:val="28"/>
                <w:sz w:val="18"/>
                <w:szCs w:val="20"/>
              </w:rPr>
            </w:pPr>
            <w:r w:rsidRPr="00B25897">
              <w:rPr>
                <w:rFonts w:ascii="Calibri" w:hAnsi="Calibri"/>
                <w:bCs/>
                <w:kern w:val="28"/>
                <w:sz w:val="18"/>
                <w:szCs w:val="16"/>
              </w:rPr>
              <w:t>Higher Ed</w:t>
            </w:r>
            <w:r w:rsidRPr="00B25897">
              <w:rPr>
                <w:rFonts w:ascii="Calibri" w:hAnsi="Calibri"/>
                <w:kern w:val="28"/>
                <w:sz w:val="18"/>
                <w:szCs w:val="16"/>
              </w:rPr>
              <w:t>/college trip</w:t>
            </w:r>
          </w:p>
          <w:p w:rsidR="00B25897" w:rsidRPr="00B25897" w:rsidRDefault="00B25897" w:rsidP="005B1130">
            <w:pPr>
              <w:widowControl w:val="0"/>
              <w:numPr>
                <w:ilvl w:val="0"/>
                <w:numId w:val="3"/>
              </w:numPr>
              <w:rPr>
                <w:rFonts w:ascii="Calibri" w:hAnsi="Calibri"/>
                <w:kern w:val="28"/>
                <w:sz w:val="18"/>
                <w:szCs w:val="16"/>
              </w:rPr>
            </w:pPr>
            <w:r w:rsidRPr="00B25897">
              <w:rPr>
                <w:rFonts w:ascii="Calibri" w:hAnsi="Calibri"/>
                <w:bCs/>
                <w:kern w:val="28"/>
                <w:sz w:val="18"/>
                <w:szCs w:val="16"/>
              </w:rPr>
              <w:t>Horse</w:t>
            </w:r>
            <w:r w:rsidRPr="00B25897">
              <w:rPr>
                <w:rFonts w:ascii="Calibri" w:hAnsi="Calibri"/>
                <w:kern w:val="28"/>
                <w:sz w:val="18"/>
                <w:szCs w:val="16"/>
              </w:rPr>
              <w:t xml:space="preserve"> Program</w:t>
            </w:r>
          </w:p>
          <w:p w:rsidR="00B25897" w:rsidRPr="00B25897" w:rsidRDefault="00B25897" w:rsidP="005B1130">
            <w:pPr>
              <w:widowControl w:val="0"/>
              <w:numPr>
                <w:ilvl w:val="0"/>
                <w:numId w:val="3"/>
              </w:numPr>
              <w:rPr>
                <w:rFonts w:ascii="Calibri" w:hAnsi="Calibri"/>
                <w:kern w:val="28"/>
                <w:sz w:val="18"/>
                <w:szCs w:val="16"/>
              </w:rPr>
            </w:pPr>
            <w:r w:rsidRPr="00B25897">
              <w:rPr>
                <w:rFonts w:ascii="Calibri" w:hAnsi="Calibri"/>
                <w:bCs/>
                <w:kern w:val="28"/>
                <w:sz w:val="18"/>
                <w:szCs w:val="16"/>
              </w:rPr>
              <w:t>Mentoring</w:t>
            </w:r>
            <w:r w:rsidRPr="00B25897">
              <w:rPr>
                <w:rFonts w:ascii="Calibri" w:hAnsi="Calibri"/>
                <w:kern w:val="28"/>
                <w:sz w:val="18"/>
                <w:szCs w:val="16"/>
              </w:rPr>
              <w:t>-Individual</w:t>
            </w:r>
          </w:p>
          <w:p w:rsidR="00B25897" w:rsidRPr="00B25897" w:rsidRDefault="00B25897" w:rsidP="005B1130">
            <w:pPr>
              <w:widowControl w:val="0"/>
              <w:rPr>
                <w:rFonts w:ascii="Calibri" w:hAnsi="Calibri"/>
                <w:kern w:val="28"/>
                <w:sz w:val="18"/>
                <w:szCs w:val="20"/>
              </w:rPr>
            </w:pPr>
            <w:r w:rsidRPr="00B25897">
              <w:rPr>
                <w:rFonts w:ascii="Calibri" w:hAnsi="Calibri"/>
                <w:bCs/>
                <w:kern w:val="28"/>
                <w:sz w:val="18"/>
                <w:szCs w:val="16"/>
              </w:rPr>
              <w:t>Hub Cafe</w:t>
            </w:r>
          </w:p>
          <w:p w:rsidR="00B25897" w:rsidRPr="00B25897" w:rsidRDefault="00B25897" w:rsidP="005B1130">
            <w:pPr>
              <w:widowControl w:val="0"/>
              <w:rPr>
                <w:rFonts w:ascii="Calibri" w:hAnsi="Calibri"/>
                <w:caps/>
                <w:kern w:val="28"/>
                <w:sz w:val="18"/>
                <w:szCs w:val="16"/>
              </w:rPr>
            </w:pPr>
            <w:r w:rsidRPr="00B25897">
              <w:rPr>
                <w:rFonts w:ascii="Calibri" w:hAnsi="Calibri"/>
                <w:bCs/>
                <w:smallCaps/>
                <w:kern w:val="28"/>
                <w:sz w:val="18"/>
                <w:szCs w:val="16"/>
              </w:rPr>
              <w:t>Ed</w:t>
            </w:r>
            <w:r w:rsidRPr="00B25897">
              <w:rPr>
                <w:rFonts w:ascii="Calibri" w:hAnsi="Calibri"/>
                <w:smallCaps/>
                <w:kern w:val="28"/>
                <w:sz w:val="18"/>
                <w:szCs w:val="16"/>
              </w:rPr>
              <w:t xml:space="preserve">ucational </w:t>
            </w:r>
            <w:r w:rsidRPr="00B25897">
              <w:rPr>
                <w:rFonts w:ascii="Calibri" w:hAnsi="Calibri"/>
                <w:bCs/>
                <w:smallCaps/>
                <w:kern w:val="28"/>
                <w:sz w:val="18"/>
                <w:szCs w:val="16"/>
              </w:rPr>
              <w:t>Trips</w:t>
            </w:r>
          </w:p>
          <w:p w:rsidR="00B25897" w:rsidRPr="00B25897" w:rsidRDefault="00B25897" w:rsidP="005B1130">
            <w:pPr>
              <w:widowControl w:val="0"/>
              <w:rPr>
                <w:rFonts w:ascii="Calibri" w:hAnsi="Calibri"/>
                <w:smallCaps/>
                <w:kern w:val="28"/>
                <w:sz w:val="18"/>
                <w:szCs w:val="16"/>
              </w:rPr>
            </w:pPr>
            <w:r w:rsidRPr="00B25897">
              <w:rPr>
                <w:rFonts w:ascii="Calibri" w:hAnsi="Calibri"/>
                <w:bCs/>
                <w:smallCaps/>
                <w:kern w:val="28"/>
                <w:sz w:val="18"/>
                <w:szCs w:val="16"/>
              </w:rPr>
              <w:t>Eval</w:t>
            </w:r>
            <w:r w:rsidRPr="00B25897">
              <w:rPr>
                <w:rFonts w:ascii="Calibri" w:hAnsi="Calibri"/>
                <w:smallCaps/>
                <w:kern w:val="28"/>
                <w:sz w:val="18"/>
                <w:szCs w:val="16"/>
              </w:rPr>
              <w:t>uation</w:t>
            </w:r>
          </w:p>
          <w:p w:rsidR="00B25897" w:rsidRDefault="00B25897" w:rsidP="005B1130">
            <w:r w:rsidRPr="00B25897">
              <w:rPr>
                <w:rFonts w:ascii="Calibri" w:hAnsi="Calibri"/>
                <w:b/>
                <w:bCs/>
                <w:kern w:val="28"/>
                <w:sz w:val="18"/>
                <w:szCs w:val="16"/>
              </w:rPr>
              <w:t>FIRST2</w:t>
            </w:r>
          </w:p>
        </w:tc>
        <w:tc>
          <w:tcPr>
            <w:tcW w:w="2700" w:type="dxa"/>
          </w:tcPr>
          <w:p w:rsidR="00B25897" w:rsidRPr="00B25897" w:rsidRDefault="00B25897" w:rsidP="005B1130">
            <w:pPr>
              <w:widowControl w:val="0"/>
              <w:rPr>
                <w:rFonts w:ascii="Calibri" w:hAnsi="Calibri"/>
                <w:kern w:val="28"/>
                <w:sz w:val="18"/>
                <w:szCs w:val="20"/>
              </w:rPr>
            </w:pPr>
            <w:r w:rsidRPr="00B25897">
              <w:rPr>
                <w:rFonts w:ascii="Calibri" w:hAnsi="Calibri"/>
                <w:b/>
                <w:bCs/>
                <w:kern w:val="28"/>
                <w:sz w:val="18"/>
                <w:szCs w:val="16"/>
              </w:rPr>
              <w:t>FUNDRAISING:</w:t>
            </w:r>
          </w:p>
          <w:p w:rsidR="00B25897" w:rsidRPr="00B25897" w:rsidRDefault="00B25897" w:rsidP="005B1130">
            <w:pPr>
              <w:widowControl w:val="0"/>
              <w:numPr>
                <w:ilvl w:val="0"/>
                <w:numId w:val="5"/>
              </w:numPr>
              <w:rPr>
                <w:rFonts w:ascii="Calibri" w:hAnsi="Calibri"/>
                <w:kern w:val="28"/>
                <w:sz w:val="18"/>
                <w:szCs w:val="16"/>
              </w:rPr>
            </w:pPr>
            <w:r w:rsidRPr="00B25897">
              <w:rPr>
                <w:rFonts w:ascii="Calibri" w:hAnsi="Calibri"/>
                <w:kern w:val="28"/>
                <w:sz w:val="18"/>
                <w:szCs w:val="16"/>
              </w:rPr>
              <w:t>Grants</w:t>
            </w:r>
          </w:p>
          <w:p w:rsidR="00B25897" w:rsidRPr="00B25897" w:rsidRDefault="00B25897" w:rsidP="005B1130">
            <w:pPr>
              <w:widowControl w:val="0"/>
              <w:numPr>
                <w:ilvl w:val="0"/>
                <w:numId w:val="5"/>
              </w:numPr>
              <w:rPr>
                <w:rFonts w:ascii="Calibri" w:hAnsi="Calibri"/>
                <w:kern w:val="28"/>
                <w:sz w:val="18"/>
                <w:szCs w:val="16"/>
              </w:rPr>
            </w:pPr>
            <w:r w:rsidRPr="00B25897">
              <w:rPr>
                <w:rFonts w:ascii="Calibri" w:hAnsi="Calibri"/>
                <w:kern w:val="28"/>
                <w:sz w:val="18"/>
                <w:szCs w:val="16"/>
              </w:rPr>
              <w:t>Donors</w:t>
            </w:r>
          </w:p>
          <w:p w:rsidR="00B25897" w:rsidRPr="00B25897" w:rsidRDefault="00B25897" w:rsidP="005B1130">
            <w:pPr>
              <w:widowControl w:val="0"/>
              <w:numPr>
                <w:ilvl w:val="0"/>
                <w:numId w:val="5"/>
              </w:numPr>
              <w:rPr>
                <w:rFonts w:ascii="Calibri" w:hAnsi="Calibri"/>
                <w:kern w:val="28"/>
                <w:sz w:val="18"/>
                <w:szCs w:val="16"/>
              </w:rPr>
            </w:pPr>
            <w:r w:rsidRPr="00B25897">
              <w:rPr>
                <w:rFonts w:ascii="Calibri" w:hAnsi="Calibri"/>
                <w:kern w:val="28"/>
                <w:sz w:val="18"/>
                <w:szCs w:val="16"/>
              </w:rPr>
              <w:t>Events</w:t>
            </w:r>
          </w:p>
          <w:p w:rsidR="00B25897" w:rsidRPr="00B25897" w:rsidRDefault="00B25897" w:rsidP="005B1130">
            <w:pPr>
              <w:widowControl w:val="0"/>
              <w:rPr>
                <w:rFonts w:ascii="Calibri" w:hAnsi="Calibri"/>
                <w:kern w:val="28"/>
                <w:sz w:val="18"/>
                <w:szCs w:val="20"/>
              </w:rPr>
            </w:pPr>
            <w:r w:rsidRPr="00B25897">
              <w:rPr>
                <w:rFonts w:ascii="Calibri" w:hAnsi="Calibri"/>
                <w:kern w:val="28"/>
                <w:sz w:val="18"/>
                <w:szCs w:val="20"/>
              </w:rPr>
              <w:t>Internship Program</w:t>
            </w:r>
          </w:p>
          <w:p w:rsidR="00B25897" w:rsidRPr="00B25897" w:rsidRDefault="00B25897" w:rsidP="005B1130">
            <w:pPr>
              <w:widowControl w:val="0"/>
              <w:rPr>
                <w:rFonts w:ascii="Calibri" w:hAnsi="Calibri"/>
                <w:b/>
                <w:kern w:val="28"/>
                <w:sz w:val="18"/>
                <w:szCs w:val="14"/>
              </w:rPr>
            </w:pPr>
            <w:r w:rsidRPr="00B25897">
              <w:rPr>
                <w:rFonts w:ascii="Calibri" w:hAnsi="Calibri"/>
                <w:b/>
                <w:bCs/>
                <w:kern w:val="28"/>
                <w:sz w:val="18"/>
                <w:szCs w:val="14"/>
              </w:rPr>
              <w:t>MAIN</w:t>
            </w:r>
            <w:r w:rsidRPr="00B25897">
              <w:rPr>
                <w:rFonts w:ascii="Calibri" w:hAnsi="Calibri"/>
                <w:b/>
                <w:kern w:val="28"/>
                <w:sz w:val="18"/>
                <w:szCs w:val="14"/>
              </w:rPr>
              <w:t>TENANCE</w:t>
            </w:r>
          </w:p>
          <w:p w:rsidR="00B25897" w:rsidRPr="00B25897" w:rsidRDefault="00B25897" w:rsidP="005B1130">
            <w:pPr>
              <w:widowControl w:val="0"/>
              <w:rPr>
                <w:rFonts w:ascii="Calibri" w:hAnsi="Calibri"/>
                <w:b/>
                <w:kern w:val="28"/>
                <w:sz w:val="18"/>
                <w:szCs w:val="20"/>
              </w:rPr>
            </w:pPr>
          </w:p>
          <w:p w:rsidR="00B25897" w:rsidRPr="00B25897" w:rsidRDefault="00B25897" w:rsidP="005B1130">
            <w:pPr>
              <w:widowControl w:val="0"/>
              <w:rPr>
                <w:rFonts w:ascii="Calibri" w:hAnsi="Calibri"/>
                <w:b/>
                <w:kern w:val="28"/>
                <w:sz w:val="18"/>
                <w:szCs w:val="20"/>
              </w:rPr>
            </w:pPr>
            <w:r w:rsidRPr="00B25897">
              <w:rPr>
                <w:rFonts w:ascii="Calibri" w:hAnsi="Calibri"/>
                <w:b/>
                <w:kern w:val="28"/>
                <w:sz w:val="18"/>
                <w:szCs w:val="20"/>
              </w:rPr>
              <w:t>LOCAL FOODS</w:t>
            </w:r>
          </w:p>
          <w:p w:rsidR="00B25897" w:rsidRPr="00B25897" w:rsidRDefault="00B25897" w:rsidP="005B1130">
            <w:pPr>
              <w:widowControl w:val="0"/>
              <w:numPr>
                <w:ilvl w:val="0"/>
                <w:numId w:val="4"/>
              </w:numPr>
              <w:rPr>
                <w:rFonts w:ascii="Calibri" w:hAnsi="Calibri"/>
                <w:kern w:val="28"/>
                <w:sz w:val="18"/>
                <w:szCs w:val="20"/>
              </w:rPr>
            </w:pPr>
            <w:r w:rsidRPr="00B25897">
              <w:rPr>
                <w:rFonts w:ascii="Calibri" w:hAnsi="Calibri"/>
                <w:kern w:val="28"/>
                <w:sz w:val="18"/>
                <w:szCs w:val="20"/>
              </w:rPr>
              <w:t>Grow App</w:t>
            </w:r>
          </w:p>
          <w:p w:rsidR="00B25897" w:rsidRPr="00B25897" w:rsidRDefault="00B25897" w:rsidP="005B1130">
            <w:pPr>
              <w:widowControl w:val="0"/>
              <w:numPr>
                <w:ilvl w:val="0"/>
                <w:numId w:val="4"/>
              </w:numPr>
              <w:rPr>
                <w:rFonts w:ascii="Calibri" w:hAnsi="Calibri"/>
                <w:kern w:val="28"/>
                <w:sz w:val="18"/>
                <w:szCs w:val="20"/>
              </w:rPr>
            </w:pPr>
            <w:r w:rsidRPr="00B25897">
              <w:rPr>
                <w:rFonts w:ascii="Calibri" w:hAnsi="Calibri"/>
                <w:kern w:val="28"/>
                <w:sz w:val="18"/>
                <w:szCs w:val="20"/>
              </w:rPr>
              <w:t>Ruby Grow</w:t>
            </w:r>
          </w:p>
          <w:p w:rsidR="00B25897" w:rsidRDefault="00B25897" w:rsidP="005B1130"/>
        </w:tc>
        <w:tc>
          <w:tcPr>
            <w:tcW w:w="2700" w:type="dxa"/>
          </w:tcPr>
          <w:p w:rsidR="00B25897" w:rsidRPr="00B25897" w:rsidRDefault="00B25897" w:rsidP="005B1130">
            <w:pPr>
              <w:widowControl w:val="0"/>
              <w:rPr>
                <w:rFonts w:ascii="Calibri" w:hAnsi="Calibri"/>
                <w:b/>
                <w:bCs/>
                <w:kern w:val="28"/>
                <w:sz w:val="18"/>
                <w:szCs w:val="16"/>
              </w:rPr>
            </w:pPr>
            <w:r w:rsidRPr="00B25897">
              <w:rPr>
                <w:rFonts w:ascii="Calibri" w:hAnsi="Calibri"/>
                <w:b/>
                <w:bCs/>
                <w:kern w:val="28"/>
                <w:sz w:val="18"/>
                <w:szCs w:val="16"/>
              </w:rPr>
              <w:t>PROGRAM SUPPORT: YEAR ROUND</w:t>
            </w:r>
          </w:p>
          <w:p w:rsidR="00B25897" w:rsidRPr="00B25897" w:rsidRDefault="00B25897" w:rsidP="005B1130">
            <w:pPr>
              <w:widowControl w:val="0"/>
              <w:rPr>
                <w:rFonts w:ascii="Calibri" w:hAnsi="Calibri"/>
                <w:b/>
                <w:bCs/>
                <w:kern w:val="28"/>
                <w:sz w:val="18"/>
                <w:szCs w:val="16"/>
              </w:rPr>
            </w:pPr>
            <w:r w:rsidRPr="00B25897">
              <w:rPr>
                <w:rFonts w:ascii="Calibri" w:hAnsi="Calibri"/>
                <w:b/>
                <w:bCs/>
                <w:kern w:val="28"/>
                <w:sz w:val="18"/>
                <w:szCs w:val="16"/>
              </w:rPr>
              <w:t>SCHOLARSHIPS</w:t>
            </w:r>
          </w:p>
          <w:p w:rsidR="00B25897" w:rsidRPr="00B25897" w:rsidRDefault="00B25897" w:rsidP="005B1130">
            <w:pPr>
              <w:widowControl w:val="0"/>
              <w:numPr>
                <w:ilvl w:val="0"/>
                <w:numId w:val="6"/>
              </w:numPr>
              <w:rPr>
                <w:rFonts w:ascii="Calibri" w:hAnsi="Calibri"/>
                <w:kern w:val="28"/>
                <w:sz w:val="18"/>
                <w:szCs w:val="16"/>
              </w:rPr>
            </w:pPr>
            <w:r w:rsidRPr="00B25897">
              <w:rPr>
                <w:rFonts w:ascii="Calibri" w:hAnsi="Calibri"/>
                <w:b/>
                <w:bCs/>
                <w:kern w:val="28"/>
                <w:sz w:val="18"/>
                <w:szCs w:val="16"/>
              </w:rPr>
              <w:t>S</w:t>
            </w:r>
            <w:r w:rsidRPr="00B25897">
              <w:rPr>
                <w:rFonts w:ascii="Calibri" w:hAnsi="Calibri"/>
                <w:kern w:val="28"/>
                <w:sz w:val="18"/>
                <w:szCs w:val="16"/>
              </w:rPr>
              <w:t xml:space="preserve">teele </w:t>
            </w:r>
            <w:r w:rsidRPr="00B25897">
              <w:rPr>
                <w:rFonts w:ascii="Calibri" w:hAnsi="Calibri"/>
                <w:b/>
                <w:bCs/>
                <w:kern w:val="28"/>
                <w:sz w:val="18"/>
                <w:szCs w:val="16"/>
              </w:rPr>
              <w:t>S</w:t>
            </w:r>
            <w:r w:rsidRPr="00B25897">
              <w:rPr>
                <w:rFonts w:ascii="Calibri" w:hAnsi="Calibri"/>
                <w:kern w:val="28"/>
                <w:sz w:val="18"/>
                <w:szCs w:val="16"/>
              </w:rPr>
              <w:t>tudio</w:t>
            </w:r>
          </w:p>
          <w:p w:rsidR="00B25897" w:rsidRPr="00B25897" w:rsidRDefault="00B25897" w:rsidP="005B1130">
            <w:pPr>
              <w:widowControl w:val="0"/>
              <w:numPr>
                <w:ilvl w:val="0"/>
                <w:numId w:val="6"/>
              </w:numPr>
              <w:rPr>
                <w:rFonts w:ascii="Calibri" w:hAnsi="Calibri"/>
                <w:kern w:val="28"/>
                <w:sz w:val="18"/>
                <w:szCs w:val="20"/>
              </w:rPr>
            </w:pPr>
            <w:r w:rsidRPr="00B25897">
              <w:rPr>
                <w:rFonts w:ascii="Calibri" w:hAnsi="Calibri"/>
                <w:kern w:val="28"/>
                <w:sz w:val="18"/>
                <w:szCs w:val="20"/>
              </w:rPr>
              <w:t>Tech Express</w:t>
            </w:r>
          </w:p>
          <w:p w:rsidR="00B25897" w:rsidRPr="00B25897" w:rsidRDefault="00B25897" w:rsidP="005B1130">
            <w:pPr>
              <w:widowControl w:val="0"/>
              <w:numPr>
                <w:ilvl w:val="0"/>
                <w:numId w:val="6"/>
              </w:numPr>
              <w:rPr>
                <w:rFonts w:ascii="Calibri" w:hAnsi="Calibri"/>
                <w:kern w:val="28"/>
                <w:sz w:val="18"/>
                <w:szCs w:val="20"/>
              </w:rPr>
            </w:pPr>
            <w:r w:rsidRPr="00B25897">
              <w:rPr>
                <w:rFonts w:ascii="Calibri" w:hAnsi="Calibri"/>
                <w:kern w:val="28"/>
                <w:sz w:val="18"/>
                <w:szCs w:val="20"/>
              </w:rPr>
              <w:t>Youth Community Action</w:t>
            </w:r>
          </w:p>
          <w:p w:rsidR="00B25897" w:rsidRPr="00B25897" w:rsidRDefault="00B25897" w:rsidP="005B1130">
            <w:pPr>
              <w:widowControl w:val="0"/>
              <w:numPr>
                <w:ilvl w:val="0"/>
                <w:numId w:val="6"/>
              </w:numPr>
              <w:rPr>
                <w:rFonts w:ascii="Calibri" w:hAnsi="Calibri"/>
                <w:kern w:val="28"/>
                <w:sz w:val="18"/>
                <w:szCs w:val="20"/>
              </w:rPr>
            </w:pPr>
            <w:r w:rsidRPr="00B25897">
              <w:rPr>
                <w:rFonts w:ascii="Calibri" w:hAnsi="Calibri"/>
                <w:kern w:val="28"/>
                <w:sz w:val="18"/>
                <w:szCs w:val="20"/>
              </w:rPr>
              <w:t>WV Jobs Network</w:t>
            </w:r>
          </w:p>
          <w:p w:rsidR="00B25897" w:rsidRDefault="00B25897" w:rsidP="005B1130"/>
        </w:tc>
      </w:tr>
    </w:tbl>
    <w:p w:rsidR="00B25897" w:rsidRDefault="00B25897" w:rsidP="00B25897">
      <w:pPr>
        <w:tabs>
          <w:tab w:val="center" w:pos="4320"/>
        </w:tabs>
        <w:spacing w:after="120" w:line="360" w:lineRule="auto"/>
      </w:pPr>
    </w:p>
    <w:p w:rsidR="005B1130" w:rsidRPr="005B1130" w:rsidRDefault="005B1130" w:rsidP="005B1130">
      <w:pPr>
        <w:tabs>
          <w:tab w:val="center" w:pos="4320"/>
        </w:tabs>
        <w:spacing w:after="120" w:line="360" w:lineRule="auto"/>
        <w:rPr>
          <w:i/>
          <w:sz w:val="22"/>
        </w:rPr>
      </w:pPr>
      <w:bookmarkStart w:id="3" w:name="_Hlk130465397"/>
      <w:r>
        <w:tab/>
      </w:r>
      <w:r w:rsidRPr="005B1130">
        <w:t>Name &amp; Address</w:t>
      </w:r>
      <w:r w:rsidRPr="005B1130">
        <w:rPr>
          <w:i/>
        </w:rPr>
        <w:t>:</w:t>
      </w:r>
      <w:r w:rsidRPr="005B1130">
        <w:rPr>
          <w:i/>
          <w:sz w:val="22"/>
          <w:szCs w:val="22"/>
        </w:rPr>
        <w:t xml:space="preserve"> </w:t>
      </w:r>
      <w:r w:rsidRPr="005B1130">
        <w:rPr>
          <w:i/>
          <w:sz w:val="22"/>
        </w:rPr>
        <w:t>________________________________________________________</w:t>
      </w:r>
    </w:p>
    <w:p w:rsidR="005B1130" w:rsidRPr="005B1130" w:rsidRDefault="005B1130" w:rsidP="005B1130">
      <w:pPr>
        <w:tabs>
          <w:tab w:val="center" w:pos="4320"/>
        </w:tabs>
        <w:spacing w:after="120" w:line="360" w:lineRule="auto"/>
      </w:pPr>
      <w:r>
        <w:tab/>
      </w:r>
      <w:r w:rsidRPr="005B1130">
        <w:t>Signature: __________________________________________________________</w:t>
      </w:r>
    </w:p>
    <w:p w:rsidR="005B1130" w:rsidRPr="005B1130" w:rsidRDefault="005B1130" w:rsidP="005B1130">
      <w:r>
        <w:t xml:space="preserve">     </w:t>
      </w:r>
      <w:r w:rsidRPr="005B1130">
        <w:t>Supervisor Signature: ______________________</w:t>
      </w:r>
      <w:r>
        <w:t>_</w:t>
      </w:r>
      <w:r w:rsidRPr="005B1130">
        <w:t>__________________________</w:t>
      </w:r>
    </w:p>
    <w:bookmarkEnd w:id="3"/>
    <w:p w:rsidR="005B1130" w:rsidRDefault="005B1130" w:rsidP="00B25897">
      <w:pPr>
        <w:tabs>
          <w:tab w:val="center" w:pos="4320"/>
        </w:tabs>
        <w:spacing w:after="120" w:line="360" w:lineRule="auto"/>
      </w:pPr>
    </w:p>
    <w:sectPr w:rsidR="005B1130" w:rsidSect="00B25897">
      <w:footerReference w:type="default" r:id="rId7"/>
      <w:pgSz w:w="12240" w:h="15840"/>
      <w:pgMar w:top="115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897" w:rsidRDefault="00B25897" w:rsidP="00B25897">
      <w:r>
        <w:separator/>
      </w:r>
    </w:p>
  </w:endnote>
  <w:endnote w:type="continuationSeparator" w:id="0">
    <w:p w:rsidR="00B25897" w:rsidRDefault="00B25897" w:rsidP="00B2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897" w:rsidRPr="00B25897" w:rsidRDefault="00B25897" w:rsidP="00B25897">
    <w:pPr>
      <w:jc w:val="right"/>
    </w:pPr>
    <w:r w:rsidRPr="00B25897">
      <w:rPr>
        <w:i/>
        <w:sz w:val="20"/>
        <w:szCs w:val="20"/>
      </w:rPr>
      <w:t>Updated 03/23/2023</w:t>
    </w:r>
  </w:p>
  <w:p w:rsidR="00B25897" w:rsidRDefault="00B25897">
    <w:pPr>
      <w:pStyle w:val="Footer"/>
    </w:pPr>
  </w:p>
  <w:p w:rsidR="00B25897" w:rsidRDefault="00B25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897" w:rsidRDefault="00B25897" w:rsidP="00B25897">
      <w:r>
        <w:separator/>
      </w:r>
    </w:p>
  </w:footnote>
  <w:footnote w:type="continuationSeparator" w:id="0">
    <w:p w:rsidR="00B25897" w:rsidRDefault="00B25897" w:rsidP="00B25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81DC5"/>
    <w:multiLevelType w:val="hybridMultilevel"/>
    <w:tmpl w:val="02FCF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E9641B"/>
    <w:multiLevelType w:val="hybridMultilevel"/>
    <w:tmpl w:val="37F8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F107B"/>
    <w:multiLevelType w:val="hybridMultilevel"/>
    <w:tmpl w:val="FEFE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003EF"/>
    <w:multiLevelType w:val="hybridMultilevel"/>
    <w:tmpl w:val="203A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525D41"/>
    <w:multiLevelType w:val="hybridMultilevel"/>
    <w:tmpl w:val="80EA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03FCD"/>
    <w:multiLevelType w:val="hybridMultilevel"/>
    <w:tmpl w:val="C3FA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97"/>
    <w:rsid w:val="005B1130"/>
    <w:rsid w:val="0087316E"/>
    <w:rsid w:val="00B25897"/>
    <w:rsid w:val="00BB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18AC"/>
  <w15:chartTrackingRefBased/>
  <w15:docId w15:val="{DDA43B78-5A0E-4A1F-B645-8D270E39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8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5897"/>
    <w:pPr>
      <w:tabs>
        <w:tab w:val="center" w:pos="4680"/>
        <w:tab w:val="right" w:pos="9360"/>
      </w:tabs>
    </w:pPr>
  </w:style>
  <w:style w:type="character" w:customStyle="1" w:styleId="HeaderChar">
    <w:name w:val="Header Char"/>
    <w:basedOn w:val="DefaultParagraphFont"/>
    <w:link w:val="Header"/>
    <w:uiPriority w:val="99"/>
    <w:rsid w:val="00B258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5897"/>
    <w:pPr>
      <w:tabs>
        <w:tab w:val="center" w:pos="4680"/>
        <w:tab w:val="right" w:pos="9360"/>
      </w:tabs>
    </w:pPr>
  </w:style>
  <w:style w:type="character" w:customStyle="1" w:styleId="FooterChar">
    <w:name w:val="Footer Char"/>
    <w:basedOn w:val="DefaultParagraphFont"/>
    <w:link w:val="Footer"/>
    <w:uiPriority w:val="99"/>
    <w:rsid w:val="00B258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Faulknier</dc:creator>
  <cp:keywords/>
  <dc:description/>
  <cp:lastModifiedBy>Harriet Faulknier</cp:lastModifiedBy>
  <cp:revision>1</cp:revision>
  <cp:lastPrinted>2023-03-23T16:13:00Z</cp:lastPrinted>
  <dcterms:created xsi:type="dcterms:W3CDTF">2023-03-23T15:56:00Z</dcterms:created>
  <dcterms:modified xsi:type="dcterms:W3CDTF">2023-03-23T16:15:00Z</dcterms:modified>
</cp:coreProperties>
</file>